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8E987" w14:textId="77777777" w:rsidR="00EB62C2" w:rsidRDefault="00264D79">
      <w:r>
        <w:t xml:space="preserve">Bonjour chers membres </w:t>
      </w:r>
    </w:p>
    <w:p w14:paraId="5FA3D381" w14:textId="77777777" w:rsidR="00264D79" w:rsidRDefault="00264D79"/>
    <w:p w14:paraId="2AF5F88C" w14:textId="77777777" w:rsidR="00122F6C" w:rsidRPr="00122F6C" w:rsidRDefault="00264D79">
      <w:pPr>
        <w:rPr>
          <w:b/>
          <w:color w:val="FF0000"/>
        </w:rPr>
      </w:pPr>
      <w:r w:rsidRPr="00122F6C">
        <w:rPr>
          <w:b/>
          <w:color w:val="FF0000"/>
        </w:rPr>
        <w:t xml:space="preserve">Petit rappel important. </w:t>
      </w:r>
    </w:p>
    <w:p w14:paraId="394CCFED" w14:textId="77777777" w:rsidR="007111E0" w:rsidRDefault="00264D79">
      <w:r>
        <w:br/>
        <w:t xml:space="preserve">Pour le tir sur le stand A2 à 400 mètres, il est important que votre arme soit réglée pour cette distance. </w:t>
      </w:r>
    </w:p>
    <w:p w14:paraId="52D1925C" w14:textId="20B0B2C0" w:rsidR="00264D79" w:rsidRDefault="00264D79">
      <w:r>
        <w:br/>
        <w:t>Pour pouvoir venir tirer sur le stand A2, il faut que votre ar</w:t>
      </w:r>
      <w:r w:rsidR="00F4304F">
        <w:t>me ait été réglée à</w:t>
      </w:r>
      <w:r w:rsidR="007111E0">
        <w:t xml:space="preserve"> 100 mètres et que votre point d’impact corresponde à la distance à laquelle vous souhaitez tirer.  </w:t>
      </w:r>
      <w:r>
        <w:br/>
        <w:t>Pour ce faire</w:t>
      </w:r>
      <w:r w:rsidR="007111E0">
        <w:t>,</w:t>
      </w:r>
      <w:r>
        <w:t xml:space="preserve"> il faut régler votre arme à 100 mètres</w:t>
      </w:r>
      <w:r w:rsidR="007111E0">
        <w:t> :</w:t>
      </w:r>
      <w:r>
        <w:t xml:space="preserve"> point visé = point touché, ensuite vous devez faire coïncider la trajectoire balistique en fon</w:t>
      </w:r>
      <w:r w:rsidR="007111E0">
        <w:t>ction de votre calibre  pour qu’</w:t>
      </w:r>
      <w:r>
        <w:t xml:space="preserve">à 100 mètres votre tir monte à la bonne hauteur. </w:t>
      </w:r>
      <w:r>
        <w:br/>
        <w:t xml:space="preserve">Pour cela vous devez utiliser la cible ci-dessous. Cible sur laquelle vous trouverez les points à toucher en fonction de votre calibre en tirant à la distance de 100 mètres. </w:t>
      </w:r>
      <w:r w:rsidR="00122F6C">
        <w:br/>
        <w:t xml:space="preserve">Cette cible est disponible au club house. </w:t>
      </w:r>
      <w:r w:rsidR="00122F6C">
        <w:br/>
        <w:t>Merci à Patrick GEELEN pour ce travail </w:t>
      </w:r>
      <w:r w:rsidR="00122F6C">
        <w:sym w:font="Wingdings" w:char="F04A"/>
      </w:r>
      <w:r w:rsidR="00122F6C">
        <w:t> !</w:t>
      </w:r>
    </w:p>
    <w:p w14:paraId="4CE8B667" w14:textId="77777777" w:rsidR="00122F6C" w:rsidRDefault="00122F6C"/>
    <w:p w14:paraId="16AA653D" w14:textId="77777777" w:rsidR="00122F6C" w:rsidRDefault="007111E0">
      <w:r w:rsidRPr="007111E0">
        <w:rPr>
          <w:noProof/>
        </w:rPr>
        <w:drawing>
          <wp:inline distT="0" distB="0" distL="0" distR="0" wp14:anchorId="4B04F6A2" wp14:editId="18767986">
            <wp:extent cx="5756910" cy="4317683"/>
            <wp:effectExtent l="0" t="0" r="8890" b="63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8424" w14:textId="77777777" w:rsidR="00122F6C" w:rsidRDefault="00122F6C"/>
    <w:p w14:paraId="22AC2EA6" w14:textId="10A092F3" w:rsidR="00122F6C" w:rsidRDefault="00122F6C">
      <w:r>
        <w:t>Tou</w:t>
      </w:r>
      <w:r w:rsidR="00F4304F">
        <w:t>t tireur qui n’aura pas</w:t>
      </w:r>
      <w:r>
        <w:t xml:space="preserve"> réglée son arme avec certitude pour le tir à 400 M se verra interdire le tir sur le stand A2. </w:t>
      </w:r>
      <w:r>
        <w:br/>
        <w:t xml:space="preserve">Il en va de la sécurité collective. </w:t>
      </w:r>
      <w:r>
        <w:br/>
        <w:t xml:space="preserve">Bien merci de faire circuler. </w:t>
      </w:r>
    </w:p>
    <w:p w14:paraId="42865A6A" w14:textId="77777777" w:rsidR="007111E0" w:rsidRDefault="007111E0"/>
    <w:p w14:paraId="25E406F5" w14:textId="49B8E6F9" w:rsidR="00B27846" w:rsidRPr="00F2682B" w:rsidRDefault="007111E0">
      <w:pPr>
        <w:rPr>
          <w:lang w:val="nl-BE"/>
        </w:rPr>
      </w:pPr>
      <w:r w:rsidRPr="00F2682B">
        <w:rPr>
          <w:lang w:val="nl-BE"/>
        </w:rPr>
        <w:t xml:space="preserve">Le </w:t>
      </w:r>
      <w:proofErr w:type="spellStart"/>
      <w:r w:rsidRPr="00F2682B">
        <w:rPr>
          <w:lang w:val="nl-BE"/>
        </w:rPr>
        <w:t>conseil</w:t>
      </w:r>
      <w:proofErr w:type="spellEnd"/>
      <w:r w:rsidRPr="00F2682B">
        <w:rPr>
          <w:lang w:val="nl-BE"/>
        </w:rPr>
        <w:t xml:space="preserve"> </w:t>
      </w:r>
      <w:proofErr w:type="spellStart"/>
      <w:r w:rsidRPr="00F2682B">
        <w:rPr>
          <w:lang w:val="nl-BE"/>
        </w:rPr>
        <w:t>d’administration</w:t>
      </w:r>
      <w:proofErr w:type="spellEnd"/>
      <w:r w:rsidRPr="00F2682B">
        <w:rPr>
          <w:lang w:val="nl-BE"/>
        </w:rPr>
        <w:t xml:space="preserve"> du DVSAF</w:t>
      </w:r>
    </w:p>
    <w:p w14:paraId="5581C1BC" w14:textId="2C2DBD02" w:rsidR="00B27846" w:rsidRPr="00F2682B" w:rsidRDefault="00B27846">
      <w:pPr>
        <w:rPr>
          <w:lang w:val="nl-BE"/>
        </w:rPr>
      </w:pPr>
      <w:r w:rsidRPr="00F2682B">
        <w:rPr>
          <w:lang w:val="nl-BE"/>
        </w:rPr>
        <w:lastRenderedPageBreak/>
        <w:t>Goede dag beste leden,</w:t>
      </w:r>
    </w:p>
    <w:p w14:paraId="71B8BBA2" w14:textId="570321BF" w:rsidR="00B27846" w:rsidRPr="00F2682B" w:rsidRDefault="00B27846">
      <w:pPr>
        <w:rPr>
          <w:lang w:val="nl-BE"/>
        </w:rPr>
      </w:pPr>
    </w:p>
    <w:p w14:paraId="2E328BCE" w14:textId="255A9C92" w:rsidR="00B27846" w:rsidRPr="00F2682B" w:rsidRDefault="00B27846">
      <w:pPr>
        <w:rPr>
          <w:b/>
          <w:bCs/>
          <w:color w:val="FF0000"/>
          <w:lang w:val="nl-BE"/>
        </w:rPr>
      </w:pPr>
      <w:r w:rsidRPr="00F2682B">
        <w:rPr>
          <w:b/>
          <w:bCs/>
          <w:color w:val="FF0000"/>
          <w:lang w:val="nl-BE"/>
        </w:rPr>
        <w:t>Kleine belangrijke herhaling.</w:t>
      </w:r>
    </w:p>
    <w:p w14:paraId="20355F3D" w14:textId="3A93649A" w:rsidR="00B27846" w:rsidRPr="00F2682B" w:rsidRDefault="00B27846">
      <w:pPr>
        <w:rPr>
          <w:lang w:val="nl-BE"/>
        </w:rPr>
      </w:pPr>
    </w:p>
    <w:p w14:paraId="43873FB0" w14:textId="432DD61D" w:rsidR="00B27846" w:rsidRDefault="00B27846">
      <w:pPr>
        <w:rPr>
          <w:lang w:val="nl-BE"/>
        </w:rPr>
      </w:pPr>
      <w:r w:rsidRPr="00B27846">
        <w:rPr>
          <w:lang w:val="nl-BE"/>
        </w:rPr>
        <w:t>Voor het schieten op 400 m</w:t>
      </w:r>
      <w:r>
        <w:rPr>
          <w:lang w:val="nl-BE"/>
        </w:rPr>
        <w:t>eter op de stand A2, is het belangrijk dat uw wapen voor die afstand werd afgeregeld.</w:t>
      </w:r>
    </w:p>
    <w:p w14:paraId="507BF2FF" w14:textId="3E260005" w:rsidR="00B27846" w:rsidRDefault="00B27846">
      <w:pPr>
        <w:rPr>
          <w:lang w:val="nl-BE"/>
        </w:rPr>
      </w:pPr>
    </w:p>
    <w:p w14:paraId="52DBA26C" w14:textId="774D4BB4" w:rsidR="00B27846" w:rsidRDefault="00B27846">
      <w:pPr>
        <w:rPr>
          <w:lang w:val="nl-BE"/>
        </w:rPr>
      </w:pPr>
      <w:r>
        <w:rPr>
          <w:lang w:val="nl-BE"/>
        </w:rPr>
        <w:t>Om te mogen schieten op de stand A2, moet uw wapen vooraf geregeld worden op 100 meter en moet uw invalspunt overeenkomen met de afstand waarop u wenst te schieten.</w:t>
      </w:r>
    </w:p>
    <w:p w14:paraId="544E7F39" w14:textId="2FF45FE8" w:rsidR="00B27846" w:rsidRDefault="00B27846">
      <w:pPr>
        <w:rPr>
          <w:lang w:val="nl-BE"/>
        </w:rPr>
      </w:pPr>
      <w:r>
        <w:rPr>
          <w:lang w:val="nl-BE"/>
        </w:rPr>
        <w:t>Hiertoe moet u uw wapen als volgt afregelen op 100 meter: mikpunt = trefpunt.</w:t>
      </w:r>
    </w:p>
    <w:p w14:paraId="484D0404" w14:textId="2A6C27CA" w:rsidR="00B27846" w:rsidRDefault="00B27846">
      <w:pPr>
        <w:rPr>
          <w:lang w:val="nl-BE"/>
        </w:rPr>
      </w:pPr>
      <w:r>
        <w:rPr>
          <w:lang w:val="nl-BE"/>
        </w:rPr>
        <w:t>Nadien moet u de ballistische baan doen overeenkomen in functie van het kaliber zodat uw schot op 100 meter tot op de juiste hoogte stijgt.</w:t>
      </w:r>
    </w:p>
    <w:p w14:paraId="1605AAF5" w14:textId="2D84F9D3" w:rsidR="00B27846" w:rsidRDefault="00B27846">
      <w:pPr>
        <w:rPr>
          <w:lang w:val="nl-BE"/>
        </w:rPr>
      </w:pPr>
      <w:r>
        <w:rPr>
          <w:lang w:val="nl-BE"/>
        </w:rPr>
        <w:t>Hiertoe moet u onderstaande schijf gebruiken. Daarop vindt U de trefpunten in functie van het kaliber waarbij u vuurt op 100 meter.</w:t>
      </w:r>
    </w:p>
    <w:p w14:paraId="297FC51E" w14:textId="77C55EED" w:rsidR="00B27846" w:rsidRDefault="00B27846">
      <w:pPr>
        <w:rPr>
          <w:lang w:val="nl-BE"/>
        </w:rPr>
      </w:pPr>
      <w:r>
        <w:rPr>
          <w:lang w:val="nl-BE"/>
        </w:rPr>
        <w:t>Deze schijf is beschikbaar in het clubhuis.</w:t>
      </w:r>
    </w:p>
    <w:p w14:paraId="24CDE89A" w14:textId="5993A22B" w:rsidR="00B27846" w:rsidRDefault="00B27846">
      <w:pPr>
        <w:rPr>
          <w:lang w:val="nl-BE"/>
        </w:rPr>
      </w:pPr>
      <w:r>
        <w:rPr>
          <w:lang w:val="nl-BE"/>
        </w:rPr>
        <w:t>Met dank aan</w:t>
      </w:r>
      <w:r w:rsidR="00F66122">
        <w:rPr>
          <w:lang w:val="nl-BE"/>
        </w:rPr>
        <w:t xml:space="preserve"> </w:t>
      </w:r>
      <w:r>
        <w:rPr>
          <w:lang w:val="nl-BE"/>
        </w:rPr>
        <w:t>Patrick GEELEN voor dit werk!</w:t>
      </w:r>
    </w:p>
    <w:p w14:paraId="0FC121B8" w14:textId="77777777" w:rsidR="00F2682B" w:rsidRPr="00B27846" w:rsidRDefault="00F2682B">
      <w:pPr>
        <w:rPr>
          <w:noProof/>
          <w:lang w:val="nl-BE"/>
        </w:rPr>
      </w:pPr>
      <w:bookmarkStart w:id="0" w:name="_GoBack"/>
      <w:bookmarkEnd w:id="0"/>
    </w:p>
    <w:p w14:paraId="452778F2" w14:textId="445849FB" w:rsidR="00B27846" w:rsidRDefault="005F4A77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1B065E" wp14:editId="07D2344D">
                <wp:simplePos x="0" y="0"/>
                <wp:positionH relativeFrom="column">
                  <wp:posOffset>138430</wp:posOffset>
                </wp:positionH>
                <wp:positionV relativeFrom="paragraph">
                  <wp:posOffset>1463675</wp:posOffset>
                </wp:positionV>
                <wp:extent cx="5495925" cy="1122045"/>
                <wp:effectExtent l="0" t="0" r="28575" b="20955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1122045"/>
                          <a:chOff x="0" y="0"/>
                          <a:chExt cx="5495925" cy="1122045"/>
                        </a:xfrm>
                      </wpg:grpSpPr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162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59054" w14:textId="5A2590D2" w:rsidR="00B27846" w:rsidRPr="00F2682B" w:rsidRDefault="00B27846" w:rsidP="005F4A77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FF0000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F2682B">
                                <w:rPr>
                                  <w:rFonts w:asciiTheme="majorHAnsi" w:hAnsiTheme="majorHAnsi" w:cstheme="majorHAnsi"/>
                                  <w:color w:val="FF0000"/>
                                  <w:sz w:val="20"/>
                                  <w:szCs w:val="20"/>
                                  <w:lang w:val="nl-BE"/>
                                </w:rPr>
                                <w:t>Vuren 1</w:t>
                              </w:r>
                            </w:p>
                            <w:p w14:paraId="6E31B78D" w14:textId="3C12520F" w:rsidR="00B27846" w:rsidRPr="00F2682B" w:rsidRDefault="00B27846" w:rsidP="005F4A77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FF0000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F2682B">
                                <w:rPr>
                                  <w:rFonts w:asciiTheme="majorHAnsi" w:hAnsiTheme="majorHAnsi" w:cstheme="majorHAnsi"/>
                                  <w:color w:val="FF0000"/>
                                  <w:sz w:val="20"/>
                                  <w:szCs w:val="20"/>
                                  <w:lang w:val="nl-BE"/>
                                </w:rPr>
                                <w:t>Regelen op 100 M</w:t>
                              </w:r>
                            </w:p>
                            <w:p w14:paraId="25E2D8CD" w14:textId="0CBC34DE" w:rsidR="00B27846" w:rsidRPr="005F4A77" w:rsidRDefault="00B27846" w:rsidP="005F4A77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color w:val="FF0000"/>
                                  <w:sz w:val="20"/>
                                  <w:szCs w:val="20"/>
                                  <w:lang w:val="nl-BE"/>
                                </w:rPr>
                              </w:pPr>
                              <w:r w:rsidRPr="00F2682B">
                                <w:rPr>
                                  <w:rFonts w:asciiTheme="majorHAnsi" w:hAnsiTheme="majorHAnsi" w:cstheme="majorHAnsi"/>
                                  <w:color w:val="FF0000"/>
                                  <w:sz w:val="20"/>
                                  <w:szCs w:val="20"/>
                                  <w:lang w:val="nl-BE"/>
                                </w:rPr>
                                <w:t>Mikpunt = trefpunt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7" name="Groep 7"/>
                        <wpg:cNvGrpSpPr/>
                        <wpg:grpSpPr>
                          <a:xfrm>
                            <a:off x="2886075" y="0"/>
                            <a:ext cx="2609850" cy="1122045"/>
                            <a:chOff x="0" y="0"/>
                            <a:chExt cx="2609850" cy="1122045"/>
                          </a:xfrm>
                        </wpg:grpSpPr>
                        <wps:wsp>
                          <wps:cNvPr id="4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1228725" cy="565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47CC1" w14:textId="77777777" w:rsidR="005F4A77" w:rsidRDefault="005F4A77" w:rsidP="005F4A7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  <w:t>Vuren 2</w:t>
                                </w:r>
                              </w:p>
                              <w:p w14:paraId="600EA604" w14:textId="77777777" w:rsidR="005F4A77" w:rsidRDefault="005F4A77" w:rsidP="005F4A7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  <w:t>Voor vuur op 400 M</w:t>
                                </w:r>
                              </w:p>
                              <w:p w14:paraId="55045CC3" w14:textId="7EAD5365" w:rsidR="005F4A77" w:rsidRPr="005F4A77" w:rsidRDefault="005F4A77" w:rsidP="005F4A7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  <w:t>Regelen op 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6775"/>
                              <a:ext cx="122872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3C29F7" w14:textId="367B364C" w:rsidR="005F4A77" w:rsidRPr="005F4A77" w:rsidRDefault="005F4A77" w:rsidP="005F4A7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  <w:t>Mikpunt op 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125" y="342900"/>
                              <a:ext cx="1228725" cy="720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248144" w14:textId="56DB2221" w:rsidR="005F4A77" w:rsidRDefault="005F4A77" w:rsidP="005F4A7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  <w:t>Trefpunt voor</w:t>
                                </w:r>
                              </w:p>
                              <w:p w14:paraId="2FB93FFB" w14:textId="2CAA9043" w:rsidR="005F4A77" w:rsidRDefault="005F4A77" w:rsidP="005F4A7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  <w:t>400 M</w:t>
                                </w:r>
                              </w:p>
                              <w:p w14:paraId="266D20B3" w14:textId="2C47C624" w:rsidR="005F4A77" w:rsidRDefault="005F4A77" w:rsidP="005F4A7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  <w:t>In functie van</w:t>
                                </w:r>
                              </w:p>
                              <w:p w14:paraId="5889111E" w14:textId="2ADF1A6A" w:rsidR="005F4A77" w:rsidRPr="005F4A77" w:rsidRDefault="005F4A77" w:rsidP="005F4A77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  <w:sz w:val="20"/>
                                    <w:szCs w:val="20"/>
                                    <w:lang w:val="nl-BE"/>
                                  </w:rPr>
                                  <w:t>Uw kaliber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1B065E" id="Groep 8" o:spid="_x0000_s1026" style="position:absolute;margin-left:10.9pt;margin-top:115.25pt;width:432.75pt;height:88.35pt;z-index:251665408" coordsize="54959,1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7" type="#_x0000_t202" style="position:absolute;width:15716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" strokecolor="red">
                  <v:textbox style="mso-fit-shape-to-text:t">
                    <w:txbxContent>
                      <w:p w14:paraId="6B859054" w14:textId="5A2590D2" w:rsidR="00B27846" w:rsidRPr="00F2682B" w:rsidRDefault="00B27846" w:rsidP="005F4A77">
                        <w:pPr>
                          <w:jc w:val="center"/>
                          <w:rPr>
                            <w:rFonts w:asciiTheme="majorHAnsi" w:hAnsiTheme="majorHAnsi" w:cstheme="majorHAnsi"/>
                            <w:color w:val="FF0000"/>
                            <w:sz w:val="20"/>
                            <w:szCs w:val="20"/>
                            <w:lang w:val="nl-BE"/>
                          </w:rPr>
                        </w:pPr>
                        <w:r w:rsidRPr="00F2682B">
                          <w:rPr>
                            <w:rFonts w:asciiTheme="majorHAnsi" w:hAnsiTheme="majorHAnsi" w:cstheme="majorHAnsi"/>
                            <w:color w:val="FF0000"/>
                            <w:sz w:val="20"/>
                            <w:szCs w:val="20"/>
                            <w:lang w:val="nl-BE"/>
                          </w:rPr>
                          <w:t>Vuren 1</w:t>
                        </w:r>
                      </w:p>
                      <w:p w14:paraId="6E31B78D" w14:textId="3C12520F" w:rsidR="00B27846" w:rsidRPr="00F2682B" w:rsidRDefault="00B27846" w:rsidP="005F4A77">
                        <w:pPr>
                          <w:jc w:val="center"/>
                          <w:rPr>
                            <w:rFonts w:asciiTheme="majorHAnsi" w:hAnsiTheme="majorHAnsi" w:cstheme="majorHAnsi"/>
                            <w:color w:val="FF0000"/>
                            <w:sz w:val="20"/>
                            <w:szCs w:val="20"/>
                            <w:lang w:val="nl-BE"/>
                          </w:rPr>
                        </w:pPr>
                        <w:r w:rsidRPr="00F2682B">
                          <w:rPr>
                            <w:rFonts w:asciiTheme="majorHAnsi" w:hAnsiTheme="majorHAnsi" w:cstheme="majorHAnsi"/>
                            <w:color w:val="FF0000"/>
                            <w:sz w:val="20"/>
                            <w:szCs w:val="20"/>
                            <w:lang w:val="nl-BE"/>
                          </w:rPr>
                          <w:t>Regelen op 100 M</w:t>
                        </w:r>
                      </w:p>
                      <w:p w14:paraId="25E2D8CD" w14:textId="0CBC34DE" w:rsidR="00B27846" w:rsidRPr="005F4A77" w:rsidRDefault="00B27846" w:rsidP="005F4A77">
                        <w:pPr>
                          <w:jc w:val="center"/>
                          <w:rPr>
                            <w:rFonts w:asciiTheme="majorHAnsi" w:hAnsiTheme="majorHAnsi" w:cstheme="majorHAnsi"/>
                            <w:color w:val="FF0000"/>
                            <w:sz w:val="20"/>
                            <w:szCs w:val="20"/>
                            <w:lang w:val="nl-BE"/>
                          </w:rPr>
                        </w:pPr>
                        <w:r w:rsidRPr="00F2682B">
                          <w:rPr>
                            <w:rFonts w:asciiTheme="majorHAnsi" w:hAnsiTheme="majorHAnsi" w:cstheme="majorHAnsi"/>
                            <w:color w:val="FF0000"/>
                            <w:sz w:val="20"/>
                            <w:szCs w:val="20"/>
                            <w:lang w:val="nl-BE"/>
                          </w:rPr>
                          <w:t>Mikpunt = trefpunt</w:t>
                        </w:r>
                      </w:p>
                    </w:txbxContent>
                  </v:textbox>
                </v:shape>
                <v:group id="Groep 7" o:spid="_x0000_s1028" style="position:absolute;left:28860;width:26099;height:11220" coordsize="26098,1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kstvak 2" o:spid="_x0000_s1029" type="#_x0000_t202" style="position:absolute;left:285;width:1228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" strokecolor="red">
                    <v:textbox style="mso-fit-shape-to-text:t">
                      <w:txbxContent>
                        <w:p w14:paraId="66747CC1" w14:textId="77777777" w:rsidR="005F4A77" w:rsidRDefault="005F4A77" w:rsidP="005F4A7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  <w:t>Vuren 2</w:t>
                          </w:r>
                        </w:p>
                        <w:p w14:paraId="600EA604" w14:textId="77777777" w:rsidR="005F4A77" w:rsidRDefault="005F4A77" w:rsidP="005F4A7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  <w:t>Voor vuur op 400 M</w:t>
                          </w:r>
                        </w:p>
                        <w:p w14:paraId="55045CC3" w14:textId="7EAD5365" w:rsidR="005F4A77" w:rsidRPr="005F4A77" w:rsidRDefault="005F4A77" w:rsidP="005F4A7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  <w:t>Regelen op 100 M</w:t>
                          </w:r>
                        </w:p>
                      </w:txbxContent>
                    </v:textbox>
                  </v:shape>
                  <v:shape id="Tekstvak 2" o:spid="_x0000_s1030" type="#_x0000_t202" style="position:absolute;top:8667;width:12287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" strokecolor="red">
                    <v:textbox style="mso-fit-shape-to-text:t">
                      <w:txbxContent>
                        <w:p w14:paraId="553C29F7" w14:textId="367B364C" w:rsidR="005F4A77" w:rsidRPr="005F4A77" w:rsidRDefault="005F4A77" w:rsidP="005F4A7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  <w:t>Mikpunt op 100 M</w:t>
                          </w:r>
                        </w:p>
                      </w:txbxContent>
                    </v:textbox>
                  </v:shape>
                  <v:shape id="Tekstvak 2" o:spid="_x0000_s1031" type="#_x0000_t202" style="position:absolute;left:13811;top:3429;width:12287;height:7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" strokecolor="red">
                    <v:textbox style="mso-fit-shape-to-text:t">
                      <w:txbxContent>
                        <w:p w14:paraId="3E248144" w14:textId="56DB2221" w:rsidR="005F4A77" w:rsidRDefault="005F4A77" w:rsidP="005F4A7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  <w:t>Trefpunt voor</w:t>
                          </w:r>
                        </w:p>
                        <w:p w14:paraId="2FB93FFB" w14:textId="2CAA9043" w:rsidR="005F4A77" w:rsidRDefault="005F4A77" w:rsidP="005F4A7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  <w:t>400 M</w:t>
                          </w:r>
                        </w:p>
                        <w:p w14:paraId="266D20B3" w14:textId="2C47C624" w:rsidR="005F4A77" w:rsidRDefault="005F4A77" w:rsidP="005F4A7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  <w:t>In functie van</w:t>
                          </w:r>
                        </w:p>
                        <w:p w14:paraId="5889111E" w14:textId="2ADF1A6A" w:rsidR="005F4A77" w:rsidRPr="005F4A77" w:rsidRDefault="005F4A77" w:rsidP="005F4A7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20"/>
                              <w:szCs w:val="20"/>
                              <w:lang w:val="nl-BE"/>
                            </w:rPr>
                            <w:t>Uw kaliber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27846" w:rsidRPr="007111E0">
        <w:rPr>
          <w:noProof/>
        </w:rPr>
        <w:drawing>
          <wp:inline distT="0" distB="0" distL="0" distR="0" wp14:anchorId="11EE862E" wp14:editId="629FBFA5">
            <wp:extent cx="5756910" cy="43173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A8C1" w14:textId="1C9F8DD1" w:rsidR="00B27846" w:rsidRDefault="00F2682B">
      <w:pPr>
        <w:rPr>
          <w:lang w:val="nl-BE"/>
        </w:rPr>
      </w:pPr>
      <w:r w:rsidRPr="00F2682B">
        <w:rPr>
          <w:lang w:val="nl-BE"/>
        </w:rPr>
        <w:t>Elke schutter die zijn/haar w</w:t>
      </w:r>
      <w:r>
        <w:rPr>
          <w:lang w:val="nl-BE"/>
        </w:rPr>
        <w:t>apen niet met zekerheid heeft geregeld voor het vuren op 400 M zal niet toegelaten worden om te vuren op de stand A2.</w:t>
      </w:r>
    </w:p>
    <w:p w14:paraId="301046DF" w14:textId="6DC70AB9" w:rsidR="00F2682B" w:rsidRDefault="00F2682B">
      <w:pPr>
        <w:rPr>
          <w:lang w:val="nl-BE"/>
        </w:rPr>
      </w:pPr>
      <w:r>
        <w:rPr>
          <w:lang w:val="nl-BE"/>
        </w:rPr>
        <w:t>Het gaat hier om de collectieve veiligheid.</w:t>
      </w:r>
    </w:p>
    <w:p w14:paraId="07F340D0" w14:textId="1C3E94B8" w:rsidR="00F2682B" w:rsidRDefault="00F2682B">
      <w:pPr>
        <w:rPr>
          <w:lang w:val="nl-BE"/>
        </w:rPr>
      </w:pPr>
      <w:r>
        <w:rPr>
          <w:lang w:val="nl-BE"/>
        </w:rPr>
        <w:t>Met dank om dit bericht te verspreiden.</w:t>
      </w:r>
    </w:p>
    <w:p w14:paraId="27DC05E7" w14:textId="3EDB2517" w:rsidR="00F2682B" w:rsidRDefault="00F2682B">
      <w:pPr>
        <w:rPr>
          <w:lang w:val="nl-BE"/>
        </w:rPr>
      </w:pPr>
    </w:p>
    <w:p w14:paraId="782AC9B4" w14:textId="1C89033E" w:rsidR="00F2682B" w:rsidRDefault="00F2682B">
      <w:pPr>
        <w:rPr>
          <w:lang w:val="nl-BE"/>
        </w:rPr>
      </w:pPr>
    </w:p>
    <w:p w14:paraId="4F4E16F2" w14:textId="1A6CC378" w:rsidR="00F2682B" w:rsidRPr="00F2682B" w:rsidRDefault="00F2682B">
      <w:pPr>
        <w:rPr>
          <w:lang w:val="nl-BE"/>
        </w:rPr>
      </w:pPr>
      <w:r>
        <w:rPr>
          <w:lang w:val="nl-BE"/>
        </w:rPr>
        <w:t>De Beheerraad DVSAF.</w:t>
      </w:r>
    </w:p>
    <w:sectPr w:rsidR="00F2682B" w:rsidRPr="00F2682B" w:rsidSect="00210E6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D79"/>
    <w:rsid w:val="00122F6C"/>
    <w:rsid w:val="00210E63"/>
    <w:rsid w:val="00264D79"/>
    <w:rsid w:val="005F4A77"/>
    <w:rsid w:val="007111E0"/>
    <w:rsid w:val="00B27846"/>
    <w:rsid w:val="00EB62C2"/>
    <w:rsid w:val="00F2682B"/>
    <w:rsid w:val="00F4304F"/>
    <w:rsid w:val="00F6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87B2864"/>
  <w14:defaultImageDpi w14:val="300"/>
  <w15:docId w15:val="{8BE91D9D-C50B-4C02-993B-060A0B0F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22F6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2F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DE MUYNCK</dc:creator>
  <cp:keywords/>
  <dc:description/>
  <cp:lastModifiedBy>Erik DE MUYNCK</cp:lastModifiedBy>
  <cp:revision>4</cp:revision>
  <dcterms:created xsi:type="dcterms:W3CDTF">2019-10-21T23:04:00Z</dcterms:created>
  <dcterms:modified xsi:type="dcterms:W3CDTF">2019-10-21T23:06:00Z</dcterms:modified>
</cp:coreProperties>
</file>